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CBA" w:rsidRDefault="00611103" w:rsidP="00212DB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DESFILE DE LA ALIMENTACIÓN</w:t>
      </w:r>
      <w:r w:rsidR="00212DBD">
        <w:rPr>
          <w:rFonts w:ascii="Arial" w:hAnsi="Arial" w:cs="Arial"/>
          <w:b/>
          <w:sz w:val="24"/>
          <w:szCs w:val="24"/>
        </w:rPr>
        <w:t xml:space="preserve"> EN COCULA</w:t>
      </w:r>
    </w:p>
    <w:p w:rsidR="00212DBD" w:rsidRDefault="00212DBD" w:rsidP="00212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Preescolares, Guarderías y Estancias Infantiles formaron p</w:t>
      </w:r>
      <w:r w:rsidR="00611103">
        <w:rPr>
          <w:rFonts w:ascii="Arial" w:hAnsi="Arial" w:cs="Arial"/>
          <w:sz w:val="24"/>
          <w:szCs w:val="24"/>
        </w:rPr>
        <w:t>arte del Desfile de la Alimentación</w:t>
      </w:r>
      <w:r>
        <w:rPr>
          <w:rFonts w:ascii="Arial" w:hAnsi="Arial" w:cs="Arial"/>
          <w:sz w:val="24"/>
          <w:szCs w:val="24"/>
        </w:rPr>
        <w:t xml:space="preserve"> 2018 en el municipio de Cocula, con un total de 606 alumnos y 50 docentes desfilando por las principales calles de la ciudad.</w:t>
      </w:r>
    </w:p>
    <w:p w:rsidR="00212DBD" w:rsidRDefault="00212DBD" w:rsidP="00212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Muchos lucieron trajes alusivos al día, disfrazados de frutas y verduras creando con ello conciencia en la ciudadanía Coculense sobre la nutrición.</w:t>
      </w:r>
    </w:p>
    <w:p w:rsidR="00212DBD" w:rsidRDefault="00212DBD" w:rsidP="00212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evento estuvo encabezado por la presidente del DIF Municipal la Dra. María Concepción Castillo Buenrostro, la directora de este organismo la </w:t>
      </w:r>
      <w:proofErr w:type="spellStart"/>
      <w:r>
        <w:rPr>
          <w:rFonts w:ascii="Arial" w:hAnsi="Arial" w:cs="Arial"/>
          <w:sz w:val="24"/>
          <w:szCs w:val="24"/>
        </w:rPr>
        <w:t>Psic</w:t>
      </w:r>
      <w:proofErr w:type="spellEnd"/>
      <w:r>
        <w:rPr>
          <w:rFonts w:ascii="Arial" w:hAnsi="Arial" w:cs="Arial"/>
          <w:sz w:val="24"/>
          <w:szCs w:val="24"/>
        </w:rPr>
        <w:t>. Yajaira Alejandra Rodríguez Palomino, el presidente municipal Miguel de Jesús Esparza Partida, el cuerpo de regidores y directores que integran este Ayuntamiento.</w:t>
      </w:r>
    </w:p>
    <w:p w:rsidR="00212DBD" w:rsidRDefault="00264C85" w:rsidP="00212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2955290</wp:posOffset>
            </wp:positionV>
            <wp:extent cx="2328545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82" y="21467"/>
                <wp:lineTo x="21382" y="0"/>
                <wp:lineTo x="0" y="0"/>
              </wp:wrapPolygon>
            </wp:wrapTight>
            <wp:docPr id="3" name="Imagen 3" descr="C:\Users\raul\AppData\Local\Microsoft\Windows\INetCache\Content.Word\DSC_0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DSC_00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821690</wp:posOffset>
            </wp:positionV>
            <wp:extent cx="2320290" cy="1552575"/>
            <wp:effectExtent l="0" t="0" r="3810" b="9525"/>
            <wp:wrapTight wrapText="bothSides">
              <wp:wrapPolygon edited="0">
                <wp:start x="0" y="0"/>
                <wp:lineTo x="0" y="21467"/>
                <wp:lineTo x="21458" y="21467"/>
                <wp:lineTo x="21458" y="0"/>
                <wp:lineTo x="0" y="0"/>
              </wp:wrapPolygon>
            </wp:wrapTight>
            <wp:docPr id="2" name="Imagen 2" descr="C:\Users\raul\AppData\Local\Microsoft\Windows\INetCache\Content.Word\DSC_0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1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898525</wp:posOffset>
            </wp:positionV>
            <wp:extent cx="20859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501" y="21304"/>
                <wp:lineTo x="21501" y="0"/>
                <wp:lineTo x="0" y="0"/>
              </wp:wrapPolygon>
            </wp:wrapTight>
            <wp:docPr id="1" name="Imagen 1" descr="C:\Users\raul\AppData\Local\Microsoft\Windows\INetCache\Content.Word\DSC_0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2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2DBD">
        <w:rPr>
          <w:rFonts w:ascii="Arial" w:hAnsi="Arial" w:cs="Arial"/>
          <w:sz w:val="24"/>
          <w:szCs w:val="24"/>
        </w:rPr>
        <w:t xml:space="preserve">Al finalizar el personal del DIF Cocula entregó un distinguido refrigerio parea todos los que participaron en la edición </w:t>
      </w:r>
      <w:r w:rsidR="00611103">
        <w:rPr>
          <w:rFonts w:ascii="Arial" w:hAnsi="Arial" w:cs="Arial"/>
          <w:sz w:val="24"/>
          <w:szCs w:val="24"/>
        </w:rPr>
        <w:t>2018 del Desfile de la Alimentación</w:t>
      </w:r>
      <w:r w:rsidR="00212DBD">
        <w:rPr>
          <w:rFonts w:ascii="Arial" w:hAnsi="Arial" w:cs="Arial"/>
          <w:sz w:val="24"/>
          <w:szCs w:val="24"/>
        </w:rPr>
        <w:t>.</w:t>
      </w:r>
    </w:p>
    <w:p w:rsidR="00264C85" w:rsidRPr="00212DBD" w:rsidRDefault="00264C85" w:rsidP="00212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 octubre 2018</w:t>
      </w:r>
      <w:bookmarkStart w:id="0" w:name="_GoBack"/>
      <w:bookmarkEnd w:id="0"/>
    </w:p>
    <w:sectPr w:rsidR="00264C85" w:rsidRPr="00212D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BD"/>
    <w:rsid w:val="00212DBD"/>
    <w:rsid w:val="00264C85"/>
    <w:rsid w:val="00611103"/>
    <w:rsid w:val="0071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52A56F-106D-44C6-BE71-CCA31095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4</cp:revision>
  <dcterms:created xsi:type="dcterms:W3CDTF">2018-10-16T15:08:00Z</dcterms:created>
  <dcterms:modified xsi:type="dcterms:W3CDTF">2018-10-18T18:06:00Z</dcterms:modified>
</cp:coreProperties>
</file>